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E78" w:rsidRDefault="004E2E78" w:rsidP="001A6F06">
      <w:pPr>
        <w:jc w:val="center"/>
        <w:rPr>
          <w:rFonts w:ascii="Century Schoolbook" w:hAnsi="Century Schoolbook"/>
          <w:b/>
        </w:rPr>
      </w:pPr>
      <w:r>
        <w:rPr>
          <w:rFonts w:ascii="Century Schoolbook" w:hAnsi="Century Schoolbook"/>
          <w:b/>
        </w:rPr>
        <w:t>INVENTARIZAČNÍ ZPRÁVA</w:t>
      </w:r>
    </w:p>
    <w:p w:rsidR="004E2E78" w:rsidRDefault="004E2E78" w:rsidP="004E2E78">
      <w:pPr>
        <w:jc w:val="center"/>
        <w:rPr>
          <w:rFonts w:ascii="Century Schoolbook" w:hAnsi="Century Schoolbook"/>
          <w:b/>
        </w:rPr>
      </w:pPr>
    </w:p>
    <w:p w:rsidR="004E2E78" w:rsidRDefault="004E2E78" w:rsidP="004E2E78">
      <w:pPr>
        <w:rPr>
          <w:rFonts w:ascii="Century Schoolbook" w:hAnsi="Century Schoolbook"/>
          <w:b/>
        </w:rPr>
      </w:pPr>
      <w:r>
        <w:rPr>
          <w:rFonts w:ascii="Century Schoolbook" w:hAnsi="Century Schoolbook"/>
          <w:b/>
        </w:rPr>
        <w:t>Věc: Zpráva o provedené inventuře za rok 201</w:t>
      </w:r>
      <w:r w:rsidR="003323FE">
        <w:rPr>
          <w:rFonts w:ascii="Century Schoolbook" w:hAnsi="Century Schoolbook"/>
          <w:b/>
        </w:rPr>
        <w:t>7</w:t>
      </w:r>
    </w:p>
    <w:p w:rsidR="004E2E78" w:rsidRDefault="004E2E78" w:rsidP="004E2E78">
      <w:pPr>
        <w:rPr>
          <w:rFonts w:ascii="Century Schoolbook" w:hAnsi="Century Schoolbook"/>
          <w:b/>
        </w:rPr>
      </w:pPr>
    </w:p>
    <w:p w:rsidR="004E2E78" w:rsidRDefault="004E2E78" w:rsidP="004E2E78">
      <w:pPr>
        <w:rPr>
          <w:rFonts w:ascii="Century Schoolbook" w:hAnsi="Century Schoolbook"/>
        </w:rPr>
      </w:pPr>
      <w:r>
        <w:rPr>
          <w:rFonts w:ascii="Century Schoolbook" w:hAnsi="Century Schoolbook"/>
        </w:rPr>
        <w:t>Na základě r</w:t>
      </w:r>
      <w:r w:rsidR="007221C2">
        <w:rPr>
          <w:rFonts w:ascii="Century Schoolbook" w:hAnsi="Century Schoolbook"/>
        </w:rPr>
        <w:t xml:space="preserve">ozhodnutí Zastupitelstva ze </w:t>
      </w:r>
      <w:proofErr w:type="gramStart"/>
      <w:r w:rsidR="007221C2">
        <w:rPr>
          <w:rFonts w:ascii="Century Schoolbook" w:hAnsi="Century Schoolbook"/>
        </w:rPr>
        <w:t>dne</w:t>
      </w:r>
      <w:r w:rsidR="000836D3">
        <w:rPr>
          <w:rFonts w:ascii="Century Schoolbook" w:hAnsi="Century Schoolbook"/>
        </w:rPr>
        <w:t xml:space="preserve">           </w:t>
      </w:r>
      <w:r w:rsidR="00D8772D">
        <w:rPr>
          <w:rFonts w:ascii="Century Schoolbook" w:hAnsi="Century Schoolbook"/>
        </w:rPr>
        <w:t xml:space="preserve">    </w:t>
      </w:r>
      <w:r w:rsidR="000836D3">
        <w:rPr>
          <w:rFonts w:ascii="Century Schoolbook" w:hAnsi="Century Schoolbook"/>
        </w:rPr>
        <w:t xml:space="preserve"> </w:t>
      </w:r>
      <w:r w:rsidR="00D8772D">
        <w:rPr>
          <w:rFonts w:ascii="Century Schoolbook" w:hAnsi="Century Schoolbook"/>
        </w:rPr>
        <w:t xml:space="preserve">   </w:t>
      </w:r>
      <w:r>
        <w:rPr>
          <w:rFonts w:ascii="Century Schoolbook" w:hAnsi="Century Schoolbook"/>
        </w:rPr>
        <w:t>usnesení</w:t>
      </w:r>
      <w:proofErr w:type="gramEnd"/>
      <w:r>
        <w:rPr>
          <w:rFonts w:ascii="Century Schoolbook" w:hAnsi="Century Schoolbook"/>
        </w:rPr>
        <w:t xml:space="preserve"> č.</w:t>
      </w:r>
      <w:r w:rsidR="000836D3">
        <w:rPr>
          <w:rFonts w:ascii="Century Schoolbook" w:hAnsi="Century Schoolbook"/>
        </w:rPr>
        <w:t xml:space="preserve">    </w:t>
      </w:r>
      <w:r w:rsidR="00D8772D">
        <w:rPr>
          <w:rFonts w:ascii="Century Schoolbook" w:hAnsi="Century Schoolbook"/>
        </w:rPr>
        <w:t xml:space="preserve">  </w:t>
      </w:r>
      <w:r w:rsidR="000836D3">
        <w:rPr>
          <w:rFonts w:ascii="Century Schoolbook" w:hAnsi="Century Schoolbook"/>
        </w:rPr>
        <w:t xml:space="preserve">    </w:t>
      </w:r>
      <w:r w:rsidR="00D8772D">
        <w:rPr>
          <w:rFonts w:ascii="Century Schoolbook" w:hAnsi="Century Schoolbook"/>
        </w:rPr>
        <w:t xml:space="preserve">    </w:t>
      </w:r>
      <w:r>
        <w:rPr>
          <w:rFonts w:ascii="Century Schoolbook" w:hAnsi="Century Schoolbook"/>
        </w:rPr>
        <w:t xml:space="preserve">byla provedena fyzická a dokladová inventura Obce Horní </w:t>
      </w:r>
      <w:proofErr w:type="spellStart"/>
      <w:r>
        <w:rPr>
          <w:rFonts w:ascii="Century Schoolbook" w:hAnsi="Century Schoolbook"/>
        </w:rPr>
        <w:t>Kněžeklady</w:t>
      </w:r>
      <w:proofErr w:type="spellEnd"/>
      <w:r>
        <w:rPr>
          <w:rFonts w:ascii="Century Schoolbook" w:hAnsi="Century Schoolbook"/>
        </w:rPr>
        <w:t xml:space="preserve"> k 31. 12. 201</w:t>
      </w:r>
      <w:r w:rsidR="003323FE">
        <w:rPr>
          <w:rFonts w:ascii="Century Schoolbook" w:hAnsi="Century Schoolbook"/>
        </w:rPr>
        <w:t>7</w:t>
      </w:r>
      <w:r>
        <w:rPr>
          <w:rFonts w:ascii="Century Schoolbook" w:hAnsi="Century Schoolbook"/>
        </w:rPr>
        <w:t>.</w:t>
      </w:r>
    </w:p>
    <w:p w:rsidR="004E2E78" w:rsidRDefault="004E2E78" w:rsidP="004E2E78">
      <w:pPr>
        <w:rPr>
          <w:rFonts w:ascii="Century Schoolbook" w:hAnsi="Century Schoolbook"/>
        </w:rPr>
      </w:pPr>
    </w:p>
    <w:p w:rsidR="004E2E78" w:rsidRDefault="004E2E78" w:rsidP="004E2E78">
      <w:pPr>
        <w:rPr>
          <w:rFonts w:ascii="Century Schoolbook" w:hAnsi="Century Schoolbook"/>
        </w:rPr>
      </w:pPr>
      <w:r>
        <w:rPr>
          <w:rFonts w:ascii="Century Schoolbook" w:hAnsi="Century Schoolbook"/>
        </w:rPr>
        <w:t>Inventurní komise, složení:</w:t>
      </w:r>
    </w:p>
    <w:p w:rsidR="004E2E78" w:rsidRDefault="004E2E78" w:rsidP="004E2E78">
      <w:pPr>
        <w:pStyle w:val="Odstavecseseznamem"/>
        <w:numPr>
          <w:ilvl w:val="0"/>
          <w:numId w:val="1"/>
        </w:numPr>
        <w:rPr>
          <w:rFonts w:ascii="Century Schoolbook" w:hAnsi="Century Schoolbook"/>
        </w:rPr>
      </w:pPr>
      <w:r>
        <w:rPr>
          <w:rFonts w:ascii="Century Schoolbook" w:hAnsi="Century Schoolbook"/>
        </w:rPr>
        <w:t>Předsedkyně – Růžena Jindrová;</w:t>
      </w:r>
    </w:p>
    <w:p w:rsidR="004E2E78" w:rsidRDefault="004E2E78" w:rsidP="004E2E78">
      <w:pPr>
        <w:pStyle w:val="Odstavecseseznamem"/>
        <w:numPr>
          <w:ilvl w:val="0"/>
          <w:numId w:val="1"/>
        </w:numPr>
        <w:rPr>
          <w:rFonts w:ascii="Century Schoolbook" w:hAnsi="Century Schoolbook"/>
        </w:rPr>
      </w:pPr>
      <w:r>
        <w:rPr>
          <w:rFonts w:ascii="Century Schoolbook" w:hAnsi="Century Schoolbook"/>
        </w:rPr>
        <w:t>Člen – Anna Jindrová;</w:t>
      </w:r>
    </w:p>
    <w:p w:rsidR="004E2E78" w:rsidRDefault="004E2E78" w:rsidP="004E2E78">
      <w:pPr>
        <w:pStyle w:val="Odstavecseseznamem"/>
        <w:numPr>
          <w:ilvl w:val="0"/>
          <w:numId w:val="1"/>
        </w:numPr>
        <w:rPr>
          <w:rFonts w:ascii="Century Schoolbook" w:hAnsi="Century Schoolbook"/>
        </w:rPr>
      </w:pPr>
      <w:r>
        <w:rPr>
          <w:rFonts w:ascii="Century Schoolbook" w:hAnsi="Century Schoolbook"/>
        </w:rPr>
        <w:t>Člen – Jitka Králová;</w:t>
      </w:r>
    </w:p>
    <w:p w:rsidR="004E2E78" w:rsidRDefault="004E2E78" w:rsidP="004E2E78">
      <w:pPr>
        <w:pStyle w:val="Odstavecseseznamem"/>
        <w:numPr>
          <w:ilvl w:val="0"/>
          <w:numId w:val="1"/>
        </w:numPr>
        <w:rPr>
          <w:rFonts w:ascii="Century Schoolbook" w:hAnsi="Century Schoolbook"/>
        </w:rPr>
      </w:pPr>
      <w:r>
        <w:rPr>
          <w:rFonts w:ascii="Century Schoolbook" w:hAnsi="Century Schoolbook"/>
        </w:rPr>
        <w:t>Člen – Kateřina Vebrová;</w:t>
      </w:r>
    </w:p>
    <w:p w:rsidR="004E2E78" w:rsidRDefault="004E2E78" w:rsidP="004E2E78">
      <w:pPr>
        <w:rPr>
          <w:rFonts w:ascii="Century Schoolbook" w:hAnsi="Century Schoolbook"/>
        </w:rPr>
      </w:pPr>
    </w:p>
    <w:p w:rsidR="004E2E78" w:rsidRDefault="004E2E78" w:rsidP="004E2E78">
      <w:pPr>
        <w:rPr>
          <w:rFonts w:ascii="Century Schoolbook" w:hAnsi="Century Schoolbook"/>
        </w:rPr>
      </w:pPr>
    </w:p>
    <w:p w:rsidR="004E2E78" w:rsidRDefault="004E2E78" w:rsidP="004E2E78">
      <w:pPr>
        <w:rPr>
          <w:rFonts w:ascii="Century Schoolbook" w:hAnsi="Century Schoolbook"/>
        </w:rPr>
      </w:pPr>
      <w:r>
        <w:rPr>
          <w:rFonts w:ascii="Century Schoolbook" w:hAnsi="Century Schoolbook"/>
        </w:rPr>
        <w:t>Zjištění inventurní rozdíly:</w:t>
      </w:r>
      <w:r>
        <w:rPr>
          <w:rFonts w:ascii="Century Schoolbook" w:hAnsi="Century Schoolbook"/>
        </w:rPr>
        <w:tab/>
      </w:r>
      <w:r>
        <w:rPr>
          <w:rFonts w:ascii="Century Schoolbook" w:hAnsi="Century Schoolbook"/>
        </w:rPr>
        <w:tab/>
      </w:r>
      <w:r>
        <w:rPr>
          <w:rFonts w:ascii="Century Schoolbook" w:hAnsi="Century Schoolbook"/>
        </w:rPr>
        <w:tab/>
        <w:t>žádné</w:t>
      </w:r>
    </w:p>
    <w:p w:rsidR="004E2E78" w:rsidRDefault="004E2E78" w:rsidP="004E2E78">
      <w:pPr>
        <w:rPr>
          <w:rFonts w:ascii="Century Schoolbook" w:hAnsi="Century Schoolbook"/>
        </w:rPr>
      </w:pPr>
      <w:r>
        <w:rPr>
          <w:rFonts w:ascii="Century Schoolbook" w:hAnsi="Century Schoolbook"/>
        </w:rPr>
        <w:t>Majetek chybějící:</w:t>
      </w:r>
      <w:r>
        <w:rPr>
          <w:rFonts w:ascii="Century Schoolbook" w:hAnsi="Century Schoolbook"/>
        </w:rPr>
        <w:tab/>
      </w:r>
      <w:r>
        <w:rPr>
          <w:rFonts w:ascii="Century Schoolbook" w:hAnsi="Century Schoolbook"/>
        </w:rPr>
        <w:tab/>
      </w:r>
      <w:r>
        <w:rPr>
          <w:rFonts w:ascii="Century Schoolbook" w:hAnsi="Century Schoolbook"/>
        </w:rPr>
        <w:tab/>
      </w:r>
      <w:r>
        <w:rPr>
          <w:rFonts w:ascii="Century Schoolbook" w:hAnsi="Century Schoolbook"/>
        </w:rPr>
        <w:tab/>
      </w:r>
      <w:r>
        <w:rPr>
          <w:rFonts w:ascii="Century Schoolbook" w:hAnsi="Century Schoolbook"/>
        </w:rPr>
        <w:tab/>
        <w:t>žádný</w:t>
      </w:r>
    </w:p>
    <w:p w:rsidR="004E2E78" w:rsidRDefault="004E2E78" w:rsidP="004E2E78">
      <w:pPr>
        <w:rPr>
          <w:rFonts w:ascii="Century Schoolbook" w:hAnsi="Century Schoolbook"/>
        </w:rPr>
      </w:pPr>
      <w:r>
        <w:rPr>
          <w:rFonts w:ascii="Century Schoolbook" w:hAnsi="Century Schoolbook"/>
        </w:rPr>
        <w:t>Majetek zjištěný nad inventurní seznam:</w:t>
      </w:r>
      <w:r>
        <w:rPr>
          <w:rFonts w:ascii="Century Schoolbook" w:hAnsi="Century Schoolbook"/>
        </w:rPr>
        <w:tab/>
        <w:t>žádný</w:t>
      </w:r>
    </w:p>
    <w:p w:rsidR="004E2E78" w:rsidRDefault="004E2E78" w:rsidP="004E2E78">
      <w:pPr>
        <w:rPr>
          <w:rFonts w:ascii="Century Schoolbook" w:hAnsi="Century Schoolbook"/>
        </w:rPr>
      </w:pPr>
    </w:p>
    <w:tbl>
      <w:tblPr>
        <w:tblW w:w="966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20"/>
        <w:gridCol w:w="840"/>
        <w:gridCol w:w="1300"/>
        <w:gridCol w:w="1200"/>
      </w:tblGrid>
      <w:tr w:rsidR="004E2E78" w:rsidRPr="00E80F1A" w:rsidTr="00585C14">
        <w:trPr>
          <w:trHeight w:val="315"/>
        </w:trPr>
        <w:tc>
          <w:tcPr>
            <w:tcW w:w="6320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E78" w:rsidRPr="00E80F1A" w:rsidRDefault="004E2E78" w:rsidP="00585C14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E80F1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Název účtu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E78" w:rsidRPr="00E80F1A" w:rsidRDefault="004E2E78" w:rsidP="00585C14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E80F1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SU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E78" w:rsidRPr="00E80F1A" w:rsidRDefault="004E2E78" w:rsidP="00585C14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E80F1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Účetní stav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E2E78" w:rsidRPr="00E80F1A" w:rsidRDefault="004E2E78" w:rsidP="00585C14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E80F1A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Skutečnost</w:t>
            </w:r>
          </w:p>
        </w:tc>
      </w:tr>
      <w:tr w:rsidR="00AC6B3F" w:rsidRPr="00E80F1A" w:rsidTr="003323FE">
        <w:trPr>
          <w:trHeight w:val="315"/>
        </w:trPr>
        <w:tc>
          <w:tcPr>
            <w:tcW w:w="6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B3F" w:rsidRPr="00E80F1A" w:rsidRDefault="00AC6B3F" w:rsidP="00E02ED6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80F1A">
              <w:rPr>
                <w:rFonts w:ascii="Calibri" w:hAnsi="Calibri"/>
                <w:color w:val="000000"/>
                <w:sz w:val="18"/>
                <w:szCs w:val="18"/>
              </w:rPr>
              <w:t>Drobný dlouhodobý nehmotný majetek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B3F" w:rsidRPr="00965878" w:rsidRDefault="00AC6B3F" w:rsidP="00585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878">
              <w:rPr>
                <w:rFonts w:ascii="Arial" w:hAnsi="Arial" w:cs="Arial"/>
                <w:sz w:val="18"/>
                <w:szCs w:val="18"/>
              </w:rPr>
              <w:t>018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6B3F" w:rsidRPr="00E80F1A" w:rsidRDefault="00AC6B3F" w:rsidP="00585C1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42.000,00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C6B3F" w:rsidRPr="00E80F1A" w:rsidRDefault="00AC6B3F" w:rsidP="0003604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42.000,00</w:t>
            </w:r>
          </w:p>
        </w:tc>
      </w:tr>
      <w:tr w:rsidR="00AC6B3F" w:rsidRPr="00E80F1A" w:rsidTr="003323FE">
        <w:trPr>
          <w:trHeight w:val="300"/>
        </w:trPr>
        <w:tc>
          <w:tcPr>
            <w:tcW w:w="6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B3F" w:rsidRPr="00E80F1A" w:rsidRDefault="00AC6B3F" w:rsidP="00E02ED6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80F1A">
              <w:rPr>
                <w:rFonts w:ascii="Calibri" w:hAnsi="Calibri"/>
                <w:color w:val="000000"/>
                <w:sz w:val="18"/>
                <w:szCs w:val="18"/>
              </w:rPr>
              <w:t>Ostatní dlouhodobý nehmotný majetek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B3F" w:rsidRPr="00965878" w:rsidRDefault="00AC6B3F" w:rsidP="00585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878">
              <w:rPr>
                <w:rFonts w:ascii="Arial" w:hAnsi="Arial" w:cs="Arial"/>
                <w:sz w:val="18"/>
                <w:szCs w:val="18"/>
              </w:rPr>
              <w:t>019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6B3F" w:rsidRPr="00E80F1A" w:rsidRDefault="00AC6B3F" w:rsidP="00585C1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151.025,00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C6B3F" w:rsidRPr="00E80F1A" w:rsidRDefault="00AC6B3F" w:rsidP="0003604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151.025,00</w:t>
            </w:r>
          </w:p>
        </w:tc>
      </w:tr>
      <w:tr w:rsidR="00AC6B3F" w:rsidRPr="00E80F1A" w:rsidTr="003323FE">
        <w:trPr>
          <w:trHeight w:val="300"/>
        </w:trPr>
        <w:tc>
          <w:tcPr>
            <w:tcW w:w="6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B3F" w:rsidRPr="00E80F1A" w:rsidRDefault="00AC6B3F" w:rsidP="00E02ED6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80F1A">
              <w:rPr>
                <w:rFonts w:ascii="Calibri" w:hAnsi="Calibri"/>
                <w:color w:val="000000"/>
                <w:sz w:val="18"/>
                <w:szCs w:val="18"/>
              </w:rPr>
              <w:t>Pozemky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B3F" w:rsidRPr="00E80F1A" w:rsidRDefault="00AC6B3F" w:rsidP="00585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1A">
              <w:rPr>
                <w:rFonts w:ascii="Arial" w:hAnsi="Arial" w:cs="Arial"/>
                <w:sz w:val="18"/>
                <w:szCs w:val="18"/>
              </w:rPr>
              <w:t>031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6B3F" w:rsidRPr="00E80F1A" w:rsidRDefault="00AC6B3F" w:rsidP="007221C2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2.612.105,80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C6B3F" w:rsidRPr="00E80F1A" w:rsidRDefault="00AC6B3F" w:rsidP="0003604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2.612.105,80</w:t>
            </w:r>
          </w:p>
        </w:tc>
      </w:tr>
      <w:tr w:rsidR="00AC6B3F" w:rsidRPr="00E80F1A" w:rsidTr="003323FE">
        <w:trPr>
          <w:trHeight w:val="300"/>
        </w:trPr>
        <w:tc>
          <w:tcPr>
            <w:tcW w:w="6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B3F" w:rsidRPr="00E80F1A" w:rsidRDefault="00AC6B3F" w:rsidP="00E02ED6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Kulturní předměty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B3F" w:rsidRPr="00E80F1A" w:rsidRDefault="00AC6B3F" w:rsidP="00585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6B3F" w:rsidRDefault="00AC6B3F" w:rsidP="00585C1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43.658,00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C6B3F" w:rsidRDefault="00AC6B3F" w:rsidP="0003604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43.658,00</w:t>
            </w:r>
          </w:p>
        </w:tc>
      </w:tr>
      <w:tr w:rsidR="00AC6B3F" w:rsidRPr="00E80F1A" w:rsidTr="003323FE">
        <w:trPr>
          <w:trHeight w:val="300"/>
        </w:trPr>
        <w:tc>
          <w:tcPr>
            <w:tcW w:w="6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B3F" w:rsidRPr="00E80F1A" w:rsidRDefault="00AC6B3F" w:rsidP="00E02ED6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80F1A">
              <w:rPr>
                <w:rFonts w:ascii="Calibri" w:hAnsi="Calibri"/>
                <w:color w:val="000000"/>
                <w:sz w:val="18"/>
                <w:szCs w:val="18"/>
              </w:rPr>
              <w:t>Stavby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B3F" w:rsidRPr="00E80F1A" w:rsidRDefault="00AC6B3F" w:rsidP="00585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1A">
              <w:rPr>
                <w:rFonts w:ascii="Arial" w:hAnsi="Arial" w:cs="Arial"/>
                <w:sz w:val="18"/>
                <w:szCs w:val="18"/>
              </w:rPr>
              <w:t>021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6B3F" w:rsidRPr="00E80F1A" w:rsidRDefault="00AC6B3F" w:rsidP="00B12496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7.313.644,10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C6B3F" w:rsidRPr="00E80F1A" w:rsidRDefault="00AC6B3F" w:rsidP="0003604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7.313.644,10</w:t>
            </w:r>
          </w:p>
        </w:tc>
      </w:tr>
      <w:tr w:rsidR="00AC6B3F" w:rsidRPr="00E80F1A" w:rsidTr="003323FE">
        <w:trPr>
          <w:trHeight w:val="300"/>
        </w:trPr>
        <w:tc>
          <w:tcPr>
            <w:tcW w:w="6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B3F" w:rsidRPr="00E80F1A" w:rsidRDefault="00AC6B3F" w:rsidP="00E02ED6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80F1A">
              <w:rPr>
                <w:rFonts w:ascii="Calibri" w:hAnsi="Calibri"/>
                <w:color w:val="000000"/>
                <w:sz w:val="18"/>
                <w:szCs w:val="18"/>
              </w:rPr>
              <w:t>Samostatné movité věci a soubory movitých věcí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B3F" w:rsidRPr="00E80F1A" w:rsidRDefault="00AC6B3F" w:rsidP="00585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1A">
              <w:rPr>
                <w:rFonts w:ascii="Arial" w:hAnsi="Arial" w:cs="Arial"/>
                <w:sz w:val="18"/>
                <w:szCs w:val="18"/>
              </w:rPr>
              <w:t>022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6B3F" w:rsidRPr="00E80F1A" w:rsidRDefault="00AC6B3F" w:rsidP="00B12496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834.251,90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C6B3F" w:rsidRPr="00E80F1A" w:rsidRDefault="00AC6B3F" w:rsidP="0003604B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834.251,90</w:t>
            </w:r>
          </w:p>
        </w:tc>
      </w:tr>
      <w:tr w:rsidR="00AC6B3F" w:rsidRPr="00E80F1A" w:rsidTr="003323FE">
        <w:trPr>
          <w:trHeight w:val="300"/>
        </w:trPr>
        <w:tc>
          <w:tcPr>
            <w:tcW w:w="6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B3F" w:rsidRPr="00E80F1A" w:rsidRDefault="00AC6B3F" w:rsidP="00E02ED6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80F1A">
              <w:rPr>
                <w:rFonts w:ascii="Calibri" w:hAnsi="Calibri"/>
                <w:color w:val="000000"/>
                <w:sz w:val="18"/>
                <w:szCs w:val="18"/>
              </w:rPr>
              <w:t>Drobný dlouhodobý hmotný majetek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B3F" w:rsidRPr="00E80F1A" w:rsidRDefault="00AC6B3F" w:rsidP="00585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1A">
              <w:rPr>
                <w:rFonts w:ascii="Arial" w:hAnsi="Arial" w:cs="Arial"/>
                <w:sz w:val="18"/>
                <w:szCs w:val="18"/>
              </w:rPr>
              <w:t>028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6B3F" w:rsidRPr="00E80F1A" w:rsidRDefault="00AC6B3F" w:rsidP="00585C1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561.356,65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C6B3F" w:rsidRPr="00E80F1A" w:rsidRDefault="00AC6B3F" w:rsidP="0003604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561.356,65</w:t>
            </w:r>
          </w:p>
        </w:tc>
      </w:tr>
      <w:tr w:rsidR="00AC6B3F" w:rsidRPr="00E80F1A" w:rsidTr="003323FE">
        <w:trPr>
          <w:trHeight w:val="300"/>
        </w:trPr>
        <w:tc>
          <w:tcPr>
            <w:tcW w:w="6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B3F" w:rsidRPr="00E80F1A" w:rsidRDefault="00AC6B3F" w:rsidP="00E02ED6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B3F" w:rsidRPr="00E80F1A" w:rsidRDefault="00AC6B3F" w:rsidP="00585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041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6B3F" w:rsidRPr="00E80F1A" w:rsidRDefault="00AC6B3F" w:rsidP="00585C1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118.580,00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C6B3F" w:rsidRPr="00E80F1A" w:rsidRDefault="00AC6B3F" w:rsidP="0003604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118.580,00</w:t>
            </w:r>
          </w:p>
        </w:tc>
      </w:tr>
      <w:tr w:rsidR="00AC6B3F" w:rsidRPr="00E80F1A" w:rsidTr="003323FE">
        <w:trPr>
          <w:trHeight w:val="300"/>
        </w:trPr>
        <w:tc>
          <w:tcPr>
            <w:tcW w:w="6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B3F" w:rsidRPr="00E80F1A" w:rsidRDefault="00AC6B3F" w:rsidP="00E02ED6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80F1A">
              <w:rPr>
                <w:rFonts w:ascii="Calibri" w:hAnsi="Calibri"/>
                <w:color w:val="000000"/>
                <w:sz w:val="18"/>
                <w:szCs w:val="18"/>
              </w:rPr>
              <w:t>Nedokončený dlouhodobý hmotný majetek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B3F" w:rsidRPr="00E80F1A" w:rsidRDefault="00AC6B3F" w:rsidP="00585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1A">
              <w:rPr>
                <w:rFonts w:ascii="Arial" w:hAnsi="Arial" w:cs="Arial"/>
                <w:sz w:val="18"/>
                <w:szCs w:val="18"/>
              </w:rPr>
              <w:t>042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6B3F" w:rsidRPr="00E80F1A" w:rsidRDefault="00AC6B3F" w:rsidP="00585C1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336.201,20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C6B3F" w:rsidRPr="00E80F1A" w:rsidRDefault="00AC6B3F" w:rsidP="0003604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336.201,20</w:t>
            </w:r>
          </w:p>
        </w:tc>
      </w:tr>
      <w:tr w:rsidR="00AC6B3F" w:rsidRPr="00E80F1A" w:rsidTr="003323FE">
        <w:trPr>
          <w:trHeight w:val="300"/>
        </w:trPr>
        <w:tc>
          <w:tcPr>
            <w:tcW w:w="6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B3F" w:rsidRPr="00E80F1A" w:rsidRDefault="00AC6B3F" w:rsidP="00E02ED6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80F1A">
              <w:rPr>
                <w:rFonts w:ascii="Calibri" w:hAnsi="Calibri"/>
                <w:color w:val="000000"/>
                <w:sz w:val="18"/>
                <w:szCs w:val="18"/>
              </w:rPr>
              <w:t>Krátkodobé poskytnuté zálohy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B3F" w:rsidRPr="00E80F1A" w:rsidRDefault="00AC6B3F" w:rsidP="00585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1A">
              <w:rPr>
                <w:rFonts w:ascii="Arial" w:hAnsi="Arial" w:cs="Arial"/>
                <w:sz w:val="18"/>
                <w:szCs w:val="18"/>
              </w:rPr>
              <w:t>314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6B3F" w:rsidRPr="00E02ED6" w:rsidRDefault="00AC6B3F" w:rsidP="00585C1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95.736,00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C6B3F" w:rsidRPr="00E02ED6" w:rsidRDefault="00AC6B3F" w:rsidP="0003604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95.736,00</w:t>
            </w:r>
          </w:p>
        </w:tc>
      </w:tr>
      <w:tr w:rsidR="00AC6B3F" w:rsidRPr="00E80F1A" w:rsidTr="003323FE">
        <w:trPr>
          <w:trHeight w:val="300"/>
        </w:trPr>
        <w:tc>
          <w:tcPr>
            <w:tcW w:w="6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B3F" w:rsidRPr="00E80F1A" w:rsidRDefault="00AC6B3F" w:rsidP="00E02ED6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Dohadné účty aktivní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B3F" w:rsidRPr="00E80F1A" w:rsidRDefault="00AC6B3F" w:rsidP="00585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6B3F" w:rsidRDefault="00AC6B3F" w:rsidP="00585C1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10.093,00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C6B3F" w:rsidRDefault="00AC6B3F" w:rsidP="0003604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10.093,00</w:t>
            </w:r>
          </w:p>
        </w:tc>
      </w:tr>
      <w:tr w:rsidR="00AC6B3F" w:rsidRPr="00E80F1A" w:rsidTr="003323FE">
        <w:trPr>
          <w:trHeight w:val="300"/>
        </w:trPr>
        <w:tc>
          <w:tcPr>
            <w:tcW w:w="6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B3F" w:rsidRPr="00E80F1A" w:rsidRDefault="00AC6B3F" w:rsidP="00E02ED6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80F1A">
              <w:rPr>
                <w:rFonts w:ascii="Calibri" w:hAnsi="Calibri"/>
                <w:color w:val="000000"/>
                <w:sz w:val="18"/>
                <w:szCs w:val="18"/>
              </w:rPr>
              <w:t>Základní běžný účet územních samosprávných celků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B3F" w:rsidRPr="00E80F1A" w:rsidRDefault="00AC6B3F" w:rsidP="00585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1A">
              <w:rPr>
                <w:rFonts w:ascii="Arial" w:hAnsi="Arial" w:cs="Arial"/>
                <w:sz w:val="18"/>
                <w:szCs w:val="18"/>
              </w:rPr>
              <w:t>231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6B3F" w:rsidRPr="00E80F1A" w:rsidRDefault="00AC6B3F" w:rsidP="00585C1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7.095.351,72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C6B3F" w:rsidRPr="00E80F1A" w:rsidRDefault="00AC6B3F" w:rsidP="0003604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7.095.351,72</w:t>
            </w:r>
          </w:p>
        </w:tc>
      </w:tr>
      <w:tr w:rsidR="00AC6B3F" w:rsidRPr="00E80F1A" w:rsidTr="003323FE">
        <w:trPr>
          <w:trHeight w:val="300"/>
        </w:trPr>
        <w:tc>
          <w:tcPr>
            <w:tcW w:w="6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B3F" w:rsidRPr="00E80F1A" w:rsidRDefault="00AC6B3F" w:rsidP="00E02ED6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80F1A">
              <w:rPr>
                <w:rFonts w:ascii="Calibri" w:hAnsi="Calibri"/>
                <w:color w:val="000000"/>
                <w:sz w:val="18"/>
                <w:szCs w:val="18"/>
              </w:rPr>
              <w:t>Transfery na pořízení dlouhodobého majetku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B3F" w:rsidRPr="00E80F1A" w:rsidRDefault="00AC6B3F" w:rsidP="00585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1A">
              <w:rPr>
                <w:rFonts w:ascii="Arial" w:hAnsi="Arial" w:cs="Arial"/>
                <w:sz w:val="18"/>
                <w:szCs w:val="18"/>
              </w:rPr>
              <w:t>403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6B3F" w:rsidRPr="00E80F1A" w:rsidRDefault="00AC6B3F" w:rsidP="00585C1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161.768,50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C6B3F" w:rsidRPr="00E80F1A" w:rsidRDefault="00AC6B3F" w:rsidP="0003604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161.768,50</w:t>
            </w:r>
          </w:p>
        </w:tc>
      </w:tr>
      <w:tr w:rsidR="00AC6B3F" w:rsidRPr="00E80F1A" w:rsidTr="003323FE">
        <w:trPr>
          <w:trHeight w:val="300"/>
        </w:trPr>
        <w:tc>
          <w:tcPr>
            <w:tcW w:w="6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B3F" w:rsidRPr="00E80F1A" w:rsidRDefault="00AC6B3F" w:rsidP="00E02ED6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80F1A">
              <w:rPr>
                <w:rFonts w:ascii="Calibri" w:hAnsi="Calibri"/>
                <w:color w:val="000000"/>
                <w:sz w:val="18"/>
                <w:szCs w:val="18"/>
              </w:rPr>
              <w:t>Zaměstnanci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B3F" w:rsidRPr="00E80F1A" w:rsidRDefault="00AC6B3F" w:rsidP="00585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1A">
              <w:rPr>
                <w:rFonts w:ascii="Arial" w:hAnsi="Arial" w:cs="Arial"/>
                <w:sz w:val="18"/>
                <w:szCs w:val="18"/>
              </w:rPr>
              <w:t>331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6B3F" w:rsidRPr="00E80F1A" w:rsidRDefault="00AC6B3F" w:rsidP="00585C1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31.469,00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C6B3F" w:rsidRPr="00E80F1A" w:rsidRDefault="00AC6B3F" w:rsidP="0003604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31.469,00</w:t>
            </w:r>
          </w:p>
        </w:tc>
      </w:tr>
      <w:tr w:rsidR="00AC6B3F" w:rsidRPr="00E80F1A" w:rsidTr="003323FE">
        <w:trPr>
          <w:trHeight w:val="300"/>
        </w:trPr>
        <w:tc>
          <w:tcPr>
            <w:tcW w:w="6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B3F" w:rsidRPr="00E80F1A" w:rsidRDefault="00AC6B3F" w:rsidP="00E02ED6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Zdravotní pojištění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B3F" w:rsidRPr="00E80F1A" w:rsidRDefault="00AC6B3F" w:rsidP="00E02ED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1A">
              <w:rPr>
                <w:rFonts w:ascii="Arial" w:hAnsi="Arial" w:cs="Arial"/>
                <w:sz w:val="18"/>
                <w:szCs w:val="18"/>
              </w:rPr>
              <w:t>33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E80F1A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6B3F" w:rsidRPr="00E80F1A" w:rsidRDefault="00AC6B3F" w:rsidP="001A6F06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3.620,00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C6B3F" w:rsidRPr="00E80F1A" w:rsidRDefault="00AC6B3F" w:rsidP="0003604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3.620,00</w:t>
            </w:r>
          </w:p>
        </w:tc>
      </w:tr>
      <w:tr w:rsidR="00AC6B3F" w:rsidRPr="00E80F1A" w:rsidTr="003323FE">
        <w:trPr>
          <w:trHeight w:val="300"/>
        </w:trPr>
        <w:tc>
          <w:tcPr>
            <w:tcW w:w="6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B3F" w:rsidRPr="00E80F1A" w:rsidRDefault="00AC6B3F" w:rsidP="00E02ED6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80F1A">
              <w:rPr>
                <w:rFonts w:ascii="Calibri" w:hAnsi="Calibri"/>
                <w:color w:val="000000"/>
                <w:sz w:val="18"/>
                <w:szCs w:val="18"/>
              </w:rPr>
              <w:t>Jiné přímé daně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B3F" w:rsidRPr="00E80F1A" w:rsidRDefault="00AC6B3F" w:rsidP="00585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1A">
              <w:rPr>
                <w:rFonts w:ascii="Arial" w:hAnsi="Arial" w:cs="Arial"/>
                <w:sz w:val="18"/>
                <w:szCs w:val="18"/>
              </w:rPr>
              <w:t>342p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6B3F" w:rsidRPr="00E80F1A" w:rsidRDefault="00AC6B3F" w:rsidP="00585C1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3.276,00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C6B3F" w:rsidRPr="00E80F1A" w:rsidRDefault="00AC6B3F" w:rsidP="0003604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3.276,00</w:t>
            </w:r>
          </w:p>
        </w:tc>
      </w:tr>
      <w:tr w:rsidR="00AC6B3F" w:rsidRPr="00E80F1A" w:rsidTr="003323FE">
        <w:trPr>
          <w:trHeight w:val="300"/>
        </w:trPr>
        <w:tc>
          <w:tcPr>
            <w:tcW w:w="6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B3F" w:rsidRPr="00E80F1A" w:rsidRDefault="00AC6B3F" w:rsidP="00E02ED6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80F1A">
              <w:rPr>
                <w:rFonts w:ascii="Calibri" w:hAnsi="Calibri"/>
                <w:color w:val="000000"/>
                <w:sz w:val="18"/>
                <w:szCs w:val="18"/>
              </w:rPr>
              <w:t>Krátkodobé přijaté zálohy na transfery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B3F" w:rsidRPr="00E80F1A" w:rsidRDefault="00AC6B3F" w:rsidP="00585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1A">
              <w:rPr>
                <w:rFonts w:ascii="Arial" w:hAnsi="Arial" w:cs="Arial"/>
                <w:sz w:val="18"/>
                <w:szCs w:val="18"/>
              </w:rPr>
              <w:t>374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6B3F" w:rsidRPr="00E80F1A" w:rsidRDefault="00AC6B3F" w:rsidP="00585C1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22.000,00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C6B3F" w:rsidRPr="00E80F1A" w:rsidRDefault="00AC6B3F" w:rsidP="0003604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22.000,00</w:t>
            </w:r>
          </w:p>
        </w:tc>
      </w:tr>
      <w:tr w:rsidR="00AC6B3F" w:rsidRPr="00E80F1A" w:rsidTr="003323FE">
        <w:trPr>
          <w:trHeight w:val="300"/>
        </w:trPr>
        <w:tc>
          <w:tcPr>
            <w:tcW w:w="6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6B3F" w:rsidRPr="00E80F1A" w:rsidRDefault="00AC6B3F" w:rsidP="00E02ED6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Výdaje příštích období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6B3F" w:rsidRPr="00E80F1A" w:rsidRDefault="00AC6B3F" w:rsidP="00585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6B3F" w:rsidRDefault="00AC6B3F" w:rsidP="00585C1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6.391,00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C6B3F" w:rsidRDefault="00AC6B3F" w:rsidP="0003604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6.391,00</w:t>
            </w:r>
          </w:p>
        </w:tc>
      </w:tr>
      <w:tr w:rsidR="00AC6B3F" w:rsidRPr="00E80F1A" w:rsidTr="003323FE">
        <w:trPr>
          <w:trHeight w:val="300"/>
        </w:trPr>
        <w:tc>
          <w:tcPr>
            <w:tcW w:w="6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B3F" w:rsidRPr="00E80F1A" w:rsidRDefault="00AC6B3F" w:rsidP="00E02ED6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80F1A">
              <w:rPr>
                <w:rFonts w:ascii="Calibri" w:hAnsi="Calibri"/>
                <w:color w:val="000000"/>
                <w:sz w:val="18"/>
                <w:szCs w:val="18"/>
              </w:rPr>
              <w:t>Dohadné účty pasivní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B3F" w:rsidRPr="00E80F1A" w:rsidRDefault="00AC6B3F" w:rsidP="00585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1A">
              <w:rPr>
                <w:rFonts w:ascii="Arial" w:hAnsi="Arial" w:cs="Arial"/>
                <w:sz w:val="18"/>
                <w:szCs w:val="18"/>
              </w:rPr>
              <w:t>389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6B3F" w:rsidRPr="00E80F1A" w:rsidRDefault="00AC6B3F" w:rsidP="00585C1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95.400,00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C6B3F" w:rsidRPr="00E80F1A" w:rsidRDefault="00AC6B3F" w:rsidP="0003604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95.400,00</w:t>
            </w:r>
          </w:p>
        </w:tc>
      </w:tr>
      <w:tr w:rsidR="00AC6B3F" w:rsidRPr="00E80F1A" w:rsidTr="003323FE">
        <w:trPr>
          <w:trHeight w:val="300"/>
        </w:trPr>
        <w:tc>
          <w:tcPr>
            <w:tcW w:w="6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6B3F" w:rsidRPr="00E80F1A" w:rsidRDefault="00AC6B3F" w:rsidP="00E02ED6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80F1A">
              <w:rPr>
                <w:rFonts w:ascii="Calibri" w:hAnsi="Calibri"/>
                <w:color w:val="000000"/>
                <w:sz w:val="18"/>
                <w:szCs w:val="18"/>
              </w:rPr>
              <w:t>Oprávky k drobnému dlouhodobému nehmotnému majetku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6B3F" w:rsidRPr="00E80F1A" w:rsidRDefault="00AC6B3F" w:rsidP="00585C1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80F1A">
              <w:rPr>
                <w:rFonts w:ascii="Calibri" w:hAnsi="Calibri"/>
                <w:color w:val="000000"/>
                <w:sz w:val="18"/>
                <w:szCs w:val="18"/>
              </w:rPr>
              <w:t>078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6B3F" w:rsidRPr="00E80F1A" w:rsidRDefault="00AC6B3F" w:rsidP="00585C1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42.000,00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C6B3F" w:rsidRPr="00E80F1A" w:rsidRDefault="00AC6B3F" w:rsidP="0003604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42.000,00</w:t>
            </w:r>
          </w:p>
        </w:tc>
      </w:tr>
      <w:tr w:rsidR="00AC6B3F" w:rsidRPr="00E80F1A" w:rsidTr="003323FE">
        <w:trPr>
          <w:trHeight w:val="300"/>
        </w:trPr>
        <w:tc>
          <w:tcPr>
            <w:tcW w:w="6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6B3F" w:rsidRPr="00E80F1A" w:rsidRDefault="00AC6B3F" w:rsidP="00E02ED6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80F1A">
              <w:rPr>
                <w:rFonts w:ascii="Calibri" w:hAnsi="Calibri"/>
                <w:color w:val="000000"/>
                <w:sz w:val="18"/>
                <w:szCs w:val="18"/>
              </w:rPr>
              <w:t>Oprávky k ostatnímu dlouhodobému nehmotnému majetku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6B3F" w:rsidRPr="00E80F1A" w:rsidRDefault="00AC6B3F" w:rsidP="00585C1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80F1A">
              <w:rPr>
                <w:rFonts w:ascii="Calibri" w:hAnsi="Calibri"/>
                <w:color w:val="000000"/>
                <w:sz w:val="18"/>
                <w:szCs w:val="18"/>
              </w:rPr>
              <w:t>079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6B3F" w:rsidRPr="00E80F1A" w:rsidRDefault="00AC6B3F" w:rsidP="00585C1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39.596,00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C6B3F" w:rsidRPr="00E80F1A" w:rsidRDefault="00AC6B3F" w:rsidP="0003604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39.596,00</w:t>
            </w:r>
          </w:p>
        </w:tc>
      </w:tr>
      <w:tr w:rsidR="00AC6B3F" w:rsidRPr="00E80F1A" w:rsidTr="003323FE">
        <w:trPr>
          <w:trHeight w:val="300"/>
        </w:trPr>
        <w:tc>
          <w:tcPr>
            <w:tcW w:w="6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6B3F" w:rsidRPr="00E80F1A" w:rsidRDefault="00AC6B3F" w:rsidP="00E02ED6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80F1A">
              <w:rPr>
                <w:rFonts w:ascii="Calibri" w:hAnsi="Calibri"/>
                <w:color w:val="000000"/>
                <w:sz w:val="18"/>
                <w:szCs w:val="18"/>
              </w:rPr>
              <w:t>Oprávky ke stavbám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6B3F" w:rsidRPr="00E80F1A" w:rsidRDefault="00AC6B3F" w:rsidP="00585C1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80F1A">
              <w:rPr>
                <w:rFonts w:ascii="Calibri" w:hAnsi="Calibri"/>
                <w:color w:val="000000"/>
                <w:sz w:val="18"/>
                <w:szCs w:val="18"/>
              </w:rPr>
              <w:t>081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6B3F" w:rsidRPr="00E80F1A" w:rsidRDefault="00AC6B3F" w:rsidP="001A6F06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4.194.220,05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C6B3F" w:rsidRPr="00E80F1A" w:rsidRDefault="00AC6B3F" w:rsidP="0003604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4.194.220,05</w:t>
            </w:r>
          </w:p>
        </w:tc>
      </w:tr>
      <w:tr w:rsidR="00AC6B3F" w:rsidRPr="00E80F1A" w:rsidTr="003323FE">
        <w:trPr>
          <w:trHeight w:val="300"/>
        </w:trPr>
        <w:tc>
          <w:tcPr>
            <w:tcW w:w="6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6B3F" w:rsidRPr="00E80F1A" w:rsidRDefault="00AC6B3F" w:rsidP="00E02ED6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80F1A">
              <w:rPr>
                <w:rFonts w:ascii="Calibri" w:hAnsi="Calibri"/>
                <w:color w:val="000000"/>
                <w:sz w:val="18"/>
                <w:szCs w:val="18"/>
              </w:rPr>
              <w:t>Oprávky k samostatným movitým věcem a souborům movitých věcí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6B3F" w:rsidRPr="00E80F1A" w:rsidRDefault="00AC6B3F" w:rsidP="00585C1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80F1A">
              <w:rPr>
                <w:rFonts w:ascii="Calibri" w:hAnsi="Calibri"/>
                <w:color w:val="000000"/>
                <w:sz w:val="18"/>
                <w:szCs w:val="18"/>
              </w:rPr>
              <w:t>082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6B3F" w:rsidRPr="00E80F1A" w:rsidRDefault="00AC6B3F" w:rsidP="00585C1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405.547,96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C6B3F" w:rsidRPr="00E80F1A" w:rsidRDefault="00AC6B3F" w:rsidP="0003604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405.547,96</w:t>
            </w:r>
          </w:p>
        </w:tc>
      </w:tr>
      <w:tr w:rsidR="00AC6B3F" w:rsidRPr="00E80F1A" w:rsidTr="003323FE">
        <w:trPr>
          <w:trHeight w:val="300"/>
        </w:trPr>
        <w:tc>
          <w:tcPr>
            <w:tcW w:w="6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6B3F" w:rsidRPr="00E80F1A" w:rsidRDefault="00AC6B3F" w:rsidP="00E02ED6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80F1A">
              <w:rPr>
                <w:rFonts w:ascii="Calibri" w:hAnsi="Calibri"/>
                <w:color w:val="000000"/>
                <w:sz w:val="18"/>
                <w:szCs w:val="18"/>
              </w:rPr>
              <w:t>Oprávky k drobnému dlouhodobému hmotnému majetku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6B3F" w:rsidRPr="00E80F1A" w:rsidRDefault="00AC6B3F" w:rsidP="00585C1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80F1A">
              <w:rPr>
                <w:rFonts w:ascii="Calibri" w:hAnsi="Calibri"/>
                <w:color w:val="000000"/>
                <w:sz w:val="18"/>
                <w:szCs w:val="18"/>
              </w:rPr>
              <w:t>088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6B3F" w:rsidRPr="00E80F1A" w:rsidRDefault="00AC6B3F" w:rsidP="00585C1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561.356,65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C6B3F" w:rsidRPr="00E80F1A" w:rsidRDefault="00AC6B3F" w:rsidP="0003604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561.356,65</w:t>
            </w:r>
          </w:p>
        </w:tc>
      </w:tr>
      <w:tr w:rsidR="00AC6B3F" w:rsidRPr="00E80F1A" w:rsidTr="003323FE">
        <w:trPr>
          <w:trHeight w:val="300"/>
        </w:trPr>
        <w:tc>
          <w:tcPr>
            <w:tcW w:w="6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6B3F" w:rsidRPr="00E80F1A" w:rsidRDefault="00AC6B3F" w:rsidP="00E02ED6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Jiný drobný dlouhodobý hmotný majetek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B3F" w:rsidRPr="00E80F1A" w:rsidRDefault="00AC6B3F" w:rsidP="00585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6B3F" w:rsidRPr="00E80F1A" w:rsidRDefault="00AC6B3F" w:rsidP="00585C1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199.208,14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C6B3F" w:rsidRPr="00E80F1A" w:rsidRDefault="00AC6B3F" w:rsidP="0003604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199.208,14</w:t>
            </w:r>
          </w:p>
        </w:tc>
      </w:tr>
      <w:tr w:rsidR="00AC6B3F" w:rsidRPr="00E80F1A" w:rsidTr="003323FE">
        <w:trPr>
          <w:trHeight w:val="315"/>
        </w:trPr>
        <w:tc>
          <w:tcPr>
            <w:tcW w:w="63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6B3F" w:rsidRPr="00E80F1A" w:rsidRDefault="00AC6B3F" w:rsidP="00585C14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E80F1A">
              <w:rPr>
                <w:rFonts w:ascii="Calibri" w:hAnsi="Calibri"/>
                <w:color w:val="000000"/>
                <w:sz w:val="18"/>
                <w:szCs w:val="18"/>
              </w:rPr>
              <w:t xml:space="preserve"> Vyrovnávací účet k podrozvahovým účtům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6B3F" w:rsidRPr="00E80F1A" w:rsidRDefault="00AC6B3F" w:rsidP="00585C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1A">
              <w:rPr>
                <w:rFonts w:ascii="Arial" w:hAnsi="Arial" w:cs="Arial"/>
                <w:sz w:val="18"/>
                <w:szCs w:val="18"/>
              </w:rPr>
              <w:t>999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6B3F" w:rsidRPr="00E80F1A" w:rsidRDefault="00AC6B3F" w:rsidP="00585C14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199.208,14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C6B3F" w:rsidRPr="00E80F1A" w:rsidRDefault="00AC6B3F" w:rsidP="0003604B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199.208,14</w:t>
            </w:r>
          </w:p>
        </w:tc>
      </w:tr>
    </w:tbl>
    <w:p w:rsidR="004E2E78" w:rsidRDefault="004E2E78" w:rsidP="004E2E78">
      <w:pPr>
        <w:rPr>
          <w:rFonts w:ascii="Century Schoolbook" w:hAnsi="Century Schoolbook"/>
        </w:rPr>
      </w:pPr>
      <w:bookmarkStart w:id="0" w:name="_GoBack"/>
      <w:bookmarkEnd w:id="0"/>
    </w:p>
    <w:p w:rsidR="00965878" w:rsidRDefault="00965878" w:rsidP="004E2E78">
      <w:pPr>
        <w:rPr>
          <w:rFonts w:ascii="Century Schoolbook" w:hAnsi="Century Schoolbook"/>
        </w:rPr>
      </w:pPr>
    </w:p>
    <w:p w:rsidR="00965878" w:rsidRDefault="00965878" w:rsidP="004E2E78">
      <w:pPr>
        <w:rPr>
          <w:rFonts w:ascii="Century Schoolbook" w:hAnsi="Century Schoolbook"/>
        </w:rPr>
      </w:pPr>
      <w:r>
        <w:rPr>
          <w:rFonts w:ascii="Century Schoolbook" w:hAnsi="Century Schoolbook"/>
        </w:rPr>
        <w:t>Inventurní komise navrhuje:</w:t>
      </w:r>
    </w:p>
    <w:p w:rsidR="00965878" w:rsidRDefault="00965878" w:rsidP="004E2E78">
      <w:pPr>
        <w:rPr>
          <w:rFonts w:ascii="Century Schoolbook" w:hAnsi="Century Schoolbook"/>
        </w:rPr>
      </w:pPr>
    </w:p>
    <w:p w:rsidR="00965878" w:rsidRDefault="00965878" w:rsidP="00965878">
      <w:pPr>
        <w:rPr>
          <w:rFonts w:ascii="Century Schoolbook" w:hAnsi="Century Schoolbook"/>
        </w:rPr>
      </w:pPr>
    </w:p>
    <w:p w:rsidR="00965878" w:rsidRDefault="00965878" w:rsidP="00965878">
      <w:pPr>
        <w:rPr>
          <w:rFonts w:ascii="Century Schoolbook" w:hAnsi="Century Schoolbook"/>
        </w:rPr>
      </w:pPr>
    </w:p>
    <w:p w:rsidR="00965878" w:rsidRDefault="00965878" w:rsidP="00965878">
      <w:pPr>
        <w:rPr>
          <w:rFonts w:ascii="Century Schoolbook" w:hAnsi="Century Schoolbook"/>
        </w:rPr>
      </w:pPr>
    </w:p>
    <w:p w:rsidR="00965878" w:rsidRDefault="00965878" w:rsidP="00965878">
      <w:pPr>
        <w:rPr>
          <w:rFonts w:ascii="Century Schoolbook" w:hAnsi="Century Schoolbook"/>
        </w:rPr>
      </w:pPr>
    </w:p>
    <w:p w:rsidR="00965878" w:rsidRDefault="00965878" w:rsidP="00965878">
      <w:pPr>
        <w:rPr>
          <w:rFonts w:ascii="Century Schoolbook" w:hAnsi="Century Schoolbook"/>
        </w:rPr>
      </w:pPr>
    </w:p>
    <w:p w:rsidR="00965878" w:rsidRDefault="00965878" w:rsidP="00965878">
      <w:pPr>
        <w:rPr>
          <w:rFonts w:ascii="Century Schoolbook" w:hAnsi="Century Schoolbook"/>
        </w:rPr>
      </w:pPr>
    </w:p>
    <w:p w:rsidR="00965878" w:rsidRDefault="00965878" w:rsidP="00965878">
      <w:pPr>
        <w:rPr>
          <w:rFonts w:ascii="Century Schoolbook" w:hAnsi="Century Schoolbook"/>
        </w:rPr>
      </w:pPr>
    </w:p>
    <w:p w:rsidR="00965878" w:rsidRDefault="00965878" w:rsidP="00965878">
      <w:pPr>
        <w:rPr>
          <w:rFonts w:ascii="Century Schoolbook" w:hAnsi="Century Schoolbook"/>
        </w:rPr>
      </w:pPr>
    </w:p>
    <w:p w:rsidR="00965878" w:rsidRDefault="00965878" w:rsidP="00965878">
      <w:pPr>
        <w:rPr>
          <w:rFonts w:ascii="Century Schoolbook" w:hAnsi="Century Schoolbook"/>
        </w:rPr>
      </w:pPr>
      <w:r>
        <w:rPr>
          <w:rFonts w:ascii="Century Schoolbook" w:hAnsi="Century Schoolbook"/>
        </w:rPr>
        <w:t>Růžena Jindrová:</w:t>
      </w:r>
      <w:r>
        <w:rPr>
          <w:rFonts w:ascii="Century Schoolbook" w:hAnsi="Century Schoolbook"/>
        </w:rPr>
        <w:tab/>
      </w:r>
      <w:r>
        <w:rPr>
          <w:rFonts w:ascii="Century Schoolbook" w:hAnsi="Century Schoolbook"/>
        </w:rPr>
        <w:tab/>
      </w:r>
      <w:r>
        <w:rPr>
          <w:rFonts w:ascii="Century Schoolbook" w:hAnsi="Century Schoolbook"/>
        </w:rPr>
        <w:tab/>
        <w:t>…………………………………………</w:t>
      </w:r>
    </w:p>
    <w:p w:rsidR="00965878" w:rsidRDefault="00965878" w:rsidP="00965878">
      <w:pPr>
        <w:rPr>
          <w:rFonts w:ascii="Century Schoolbook" w:hAnsi="Century Schoolbook"/>
        </w:rPr>
      </w:pPr>
    </w:p>
    <w:p w:rsidR="00965878" w:rsidRDefault="00965878" w:rsidP="00965878">
      <w:pPr>
        <w:rPr>
          <w:rFonts w:ascii="Century Schoolbook" w:hAnsi="Century Schoolbook"/>
        </w:rPr>
      </w:pPr>
    </w:p>
    <w:p w:rsidR="00965878" w:rsidRDefault="00965878" w:rsidP="00965878">
      <w:pPr>
        <w:rPr>
          <w:rFonts w:ascii="Century Schoolbook" w:hAnsi="Century Schoolbook"/>
        </w:rPr>
      </w:pPr>
      <w:r>
        <w:rPr>
          <w:rFonts w:ascii="Century Schoolbook" w:hAnsi="Century Schoolbook"/>
        </w:rPr>
        <w:t>Anna Jindrová:</w:t>
      </w:r>
      <w:r>
        <w:rPr>
          <w:rFonts w:ascii="Century Schoolbook" w:hAnsi="Century Schoolbook"/>
        </w:rPr>
        <w:tab/>
      </w:r>
      <w:r>
        <w:rPr>
          <w:rFonts w:ascii="Century Schoolbook" w:hAnsi="Century Schoolbook"/>
        </w:rPr>
        <w:tab/>
      </w:r>
      <w:r>
        <w:rPr>
          <w:rFonts w:ascii="Century Schoolbook" w:hAnsi="Century Schoolbook"/>
        </w:rPr>
        <w:tab/>
        <w:t>…………………………………………</w:t>
      </w:r>
    </w:p>
    <w:p w:rsidR="00965878" w:rsidRDefault="00965878" w:rsidP="00965878">
      <w:pPr>
        <w:rPr>
          <w:rFonts w:ascii="Century Schoolbook" w:hAnsi="Century Schoolbook"/>
        </w:rPr>
      </w:pPr>
    </w:p>
    <w:p w:rsidR="00965878" w:rsidRDefault="00965878" w:rsidP="00965878">
      <w:pPr>
        <w:rPr>
          <w:rFonts w:ascii="Century Schoolbook" w:hAnsi="Century Schoolbook"/>
        </w:rPr>
      </w:pPr>
    </w:p>
    <w:p w:rsidR="00965878" w:rsidRDefault="00965878" w:rsidP="00965878">
      <w:pPr>
        <w:rPr>
          <w:rFonts w:ascii="Century Schoolbook" w:hAnsi="Century Schoolbook"/>
        </w:rPr>
      </w:pPr>
      <w:r>
        <w:rPr>
          <w:rFonts w:ascii="Century Schoolbook" w:hAnsi="Century Schoolbook"/>
        </w:rPr>
        <w:t>Jitka Králová:</w:t>
      </w:r>
      <w:r>
        <w:rPr>
          <w:rFonts w:ascii="Century Schoolbook" w:hAnsi="Century Schoolbook"/>
        </w:rPr>
        <w:tab/>
      </w:r>
      <w:r>
        <w:rPr>
          <w:rFonts w:ascii="Century Schoolbook" w:hAnsi="Century Schoolbook"/>
        </w:rPr>
        <w:tab/>
      </w:r>
      <w:r>
        <w:rPr>
          <w:rFonts w:ascii="Century Schoolbook" w:hAnsi="Century Schoolbook"/>
        </w:rPr>
        <w:tab/>
        <w:t>…………………………………………</w:t>
      </w:r>
    </w:p>
    <w:p w:rsidR="00965878" w:rsidRDefault="00965878" w:rsidP="00965878">
      <w:pPr>
        <w:rPr>
          <w:rFonts w:ascii="Century Schoolbook" w:hAnsi="Century Schoolbook"/>
        </w:rPr>
      </w:pPr>
    </w:p>
    <w:p w:rsidR="00965878" w:rsidRDefault="00965878" w:rsidP="00965878">
      <w:pPr>
        <w:rPr>
          <w:rFonts w:ascii="Century Schoolbook" w:hAnsi="Century Schoolbook"/>
        </w:rPr>
      </w:pPr>
    </w:p>
    <w:p w:rsidR="00965878" w:rsidRDefault="00965878" w:rsidP="00965878">
      <w:pPr>
        <w:rPr>
          <w:rFonts w:ascii="Century Schoolbook" w:hAnsi="Century Schoolbook"/>
        </w:rPr>
      </w:pPr>
      <w:r>
        <w:rPr>
          <w:rFonts w:ascii="Century Schoolbook" w:hAnsi="Century Schoolbook"/>
        </w:rPr>
        <w:t>Kateřina Vebrová</w:t>
      </w:r>
      <w:r>
        <w:rPr>
          <w:rFonts w:ascii="Century Schoolbook" w:hAnsi="Century Schoolbook"/>
        </w:rPr>
        <w:tab/>
      </w:r>
      <w:r>
        <w:rPr>
          <w:rFonts w:ascii="Century Schoolbook" w:hAnsi="Century Schoolbook"/>
        </w:rPr>
        <w:tab/>
      </w:r>
      <w:r>
        <w:rPr>
          <w:rFonts w:ascii="Century Schoolbook" w:hAnsi="Century Schoolbook"/>
        </w:rPr>
        <w:tab/>
        <w:t>…………………………………………</w:t>
      </w:r>
    </w:p>
    <w:p w:rsidR="00965878" w:rsidRPr="00965878" w:rsidRDefault="00965878" w:rsidP="00965878">
      <w:pPr>
        <w:rPr>
          <w:rFonts w:ascii="Century Schoolbook" w:hAnsi="Century Schoolbook"/>
        </w:rPr>
      </w:pPr>
    </w:p>
    <w:sectPr w:rsidR="00965878" w:rsidRPr="00965878" w:rsidSect="00371E73">
      <w:headerReference w:type="default" r:id="rId10"/>
      <w:pgSz w:w="11906" w:h="16838"/>
      <w:pgMar w:top="1417" w:right="1274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7CA" w:rsidRDefault="009867CA" w:rsidP="004E2E78">
      <w:r>
        <w:separator/>
      </w:r>
    </w:p>
  </w:endnote>
  <w:endnote w:type="continuationSeparator" w:id="0">
    <w:p w:rsidR="009867CA" w:rsidRDefault="009867CA" w:rsidP="004E2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Schoolbook">
    <w:altName w:val="Century"/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7CA" w:rsidRDefault="009867CA" w:rsidP="004E2E78">
      <w:r>
        <w:separator/>
      </w:r>
    </w:p>
  </w:footnote>
  <w:footnote w:type="continuationSeparator" w:id="0">
    <w:p w:rsidR="009867CA" w:rsidRDefault="009867CA" w:rsidP="004E2E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Century Schoolbook" w:hAnsi="Century Schoolbook"/>
      </w:rPr>
      <w:alias w:val="Název"/>
      <w:id w:val="77547040"/>
      <w:placeholder>
        <w:docPart w:val="628E21A1FA384417AA51B310D610651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4E2E78" w:rsidRPr="004E2E78" w:rsidRDefault="004E2E78">
        <w:pPr>
          <w:pStyle w:val="Zhlav"/>
          <w:pBdr>
            <w:between w:val="single" w:sz="4" w:space="1" w:color="4F81BD" w:themeColor="accent1"/>
          </w:pBdr>
          <w:spacing w:line="276" w:lineRule="auto"/>
          <w:jc w:val="center"/>
          <w:rPr>
            <w:rFonts w:ascii="Century Schoolbook" w:hAnsi="Century Schoolbook"/>
          </w:rPr>
        </w:pPr>
        <w:r w:rsidRPr="004E2E78">
          <w:rPr>
            <w:rFonts w:ascii="Century Schoolbook" w:hAnsi="Century Schoolbook"/>
          </w:rPr>
          <w:t xml:space="preserve">Obec Horní </w:t>
        </w:r>
        <w:proofErr w:type="spellStart"/>
        <w:r w:rsidRPr="004E2E78">
          <w:rPr>
            <w:rFonts w:ascii="Century Schoolbook" w:hAnsi="Century Schoolbook"/>
          </w:rPr>
          <w:t>Kněžeklady</w:t>
        </w:r>
        <w:proofErr w:type="spellEnd"/>
      </w:p>
    </w:sdtContent>
  </w:sdt>
  <w:sdt>
    <w:sdtPr>
      <w:rPr>
        <w:rFonts w:ascii="Century Schoolbook" w:hAnsi="Century Schoolbook"/>
      </w:rPr>
      <w:alias w:val="Datum"/>
      <w:id w:val="77547044"/>
      <w:placeholder>
        <w:docPart w:val="F6783D1F80564660BED26054B3965F2D"/>
      </w:placeholder>
      <w:dataBinding w:prefixMappings="xmlns:ns0='http://schemas.microsoft.com/office/2006/coverPageProps'" w:xpath="/ns0:CoverPageProperties[1]/ns0:PublishDate[1]" w:storeItemID="{55AF091B-3C7A-41E3-B477-F2FDAA23CFDA}"/>
      <w:date>
        <w:dateFormat w:val="d. MMMM yyyy"/>
        <w:lid w:val="cs-CZ"/>
        <w:storeMappedDataAs w:val="dateTime"/>
        <w:calendar w:val="gregorian"/>
      </w:date>
    </w:sdtPr>
    <w:sdtEndPr/>
    <w:sdtContent>
      <w:p w:rsidR="004E2E78" w:rsidRPr="004E2E78" w:rsidRDefault="004E2E78">
        <w:pPr>
          <w:pStyle w:val="Zhlav"/>
          <w:pBdr>
            <w:between w:val="single" w:sz="4" w:space="1" w:color="4F81BD" w:themeColor="accent1"/>
          </w:pBdr>
          <w:spacing w:line="276" w:lineRule="auto"/>
          <w:jc w:val="center"/>
          <w:rPr>
            <w:rFonts w:ascii="Century Schoolbook" w:hAnsi="Century Schoolbook"/>
          </w:rPr>
        </w:pPr>
        <w:r w:rsidRPr="004E2E78">
          <w:rPr>
            <w:rFonts w:ascii="Century Schoolbook" w:hAnsi="Century Schoolbook"/>
          </w:rPr>
          <w:t>Inventura 201</w:t>
        </w:r>
        <w:r w:rsidR="003323FE">
          <w:rPr>
            <w:rFonts w:ascii="Century Schoolbook" w:hAnsi="Century Schoolbook"/>
          </w:rPr>
          <w:t>7</w:t>
        </w:r>
      </w:p>
    </w:sdtContent>
  </w:sdt>
  <w:p w:rsidR="004E2E78" w:rsidRDefault="004E2E78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204680"/>
    <w:multiLevelType w:val="hybridMultilevel"/>
    <w:tmpl w:val="86F848AC"/>
    <w:lvl w:ilvl="0" w:tplc="7FAECDFA">
      <w:numFmt w:val="bullet"/>
      <w:lvlText w:val="-"/>
      <w:lvlJc w:val="left"/>
      <w:pPr>
        <w:ind w:left="1065" w:hanging="360"/>
      </w:pPr>
      <w:rPr>
        <w:rFonts w:ascii="Century Schoolbook" w:eastAsia="Times New Roman" w:hAnsi="Century Schoolbook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64C644DC"/>
    <w:multiLevelType w:val="hybridMultilevel"/>
    <w:tmpl w:val="B944DE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2E78"/>
    <w:rsid w:val="000836D3"/>
    <w:rsid w:val="00186580"/>
    <w:rsid w:val="001A6F06"/>
    <w:rsid w:val="001D3E79"/>
    <w:rsid w:val="003323FE"/>
    <w:rsid w:val="0034117F"/>
    <w:rsid w:val="00367DB5"/>
    <w:rsid w:val="00371E73"/>
    <w:rsid w:val="003A718B"/>
    <w:rsid w:val="004E2E78"/>
    <w:rsid w:val="005B0CDE"/>
    <w:rsid w:val="0067472E"/>
    <w:rsid w:val="007221C2"/>
    <w:rsid w:val="00852432"/>
    <w:rsid w:val="0091339B"/>
    <w:rsid w:val="00965878"/>
    <w:rsid w:val="009867CA"/>
    <w:rsid w:val="00AC6B3F"/>
    <w:rsid w:val="00B12496"/>
    <w:rsid w:val="00B34748"/>
    <w:rsid w:val="00C9732E"/>
    <w:rsid w:val="00CD1AFE"/>
    <w:rsid w:val="00D8772D"/>
    <w:rsid w:val="00E02ED6"/>
    <w:rsid w:val="00E262EF"/>
    <w:rsid w:val="00E3796B"/>
    <w:rsid w:val="00FF5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34748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B34748"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semiHidden/>
    <w:unhideWhenUsed/>
    <w:qFormat/>
    <w:rsid w:val="00C9732E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34748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semiHidden/>
    <w:rsid w:val="00C9732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B34748"/>
    <w:pPr>
      <w:ind w:left="708"/>
    </w:pPr>
  </w:style>
  <w:style w:type="paragraph" w:customStyle="1" w:styleId="Diplomka1">
    <w:name w:val="Diplomka 1"/>
    <w:basedOn w:val="Nadpis1"/>
    <w:rsid w:val="00C9732E"/>
    <w:rPr>
      <w:rFonts w:ascii="Times New Roman" w:hAnsi="Times New Roman" w:cs="Times New Roman"/>
    </w:rPr>
  </w:style>
  <w:style w:type="paragraph" w:customStyle="1" w:styleId="Diplomka2">
    <w:name w:val="Diplomka 2"/>
    <w:basedOn w:val="Nadpis2"/>
    <w:rsid w:val="00C9732E"/>
    <w:rPr>
      <w:rFonts w:ascii="Times New Roman" w:hAnsi="Times New Roman"/>
      <w:sz w:val="24"/>
    </w:rPr>
  </w:style>
  <w:style w:type="paragraph" w:styleId="Nzev">
    <w:name w:val="Title"/>
    <w:basedOn w:val="Normln"/>
    <w:next w:val="Normln"/>
    <w:link w:val="NzevChar"/>
    <w:qFormat/>
    <w:rsid w:val="00B3474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rsid w:val="00B3474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B34748"/>
    <w:pPr>
      <w:keepLines/>
      <w:spacing w:before="480" w:after="0" w:line="276" w:lineRule="auto"/>
      <w:outlineLvl w:val="9"/>
    </w:pPr>
    <w:rPr>
      <w:rFonts w:eastAsia="Times New Roman" w:cs="Times New Roman"/>
      <w:color w:val="365F91"/>
      <w:kern w:val="0"/>
      <w:sz w:val="28"/>
      <w:szCs w:val="28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4E2E7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4E2E78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4E2E7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E2E78"/>
    <w:rPr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E2E7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E2E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28E21A1FA384417AA51B310D61065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3004349-7453-44CB-9CE6-B54E6ECBD51F}"/>
      </w:docPartPr>
      <w:docPartBody>
        <w:p w:rsidR="00C30FB6" w:rsidRDefault="00D832AD" w:rsidP="00D832AD">
          <w:pPr>
            <w:pStyle w:val="628E21A1FA384417AA51B310D6106511"/>
          </w:pPr>
          <w:r>
            <w:t>[Zadejte název dokumentu.]</w:t>
          </w:r>
        </w:p>
      </w:docPartBody>
    </w:docPart>
    <w:docPart>
      <w:docPartPr>
        <w:name w:val="F6783D1F80564660BED26054B3965F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36771C6-5349-46F1-8CBD-2DAF8F249CD0}"/>
      </w:docPartPr>
      <w:docPartBody>
        <w:p w:rsidR="00C30FB6" w:rsidRDefault="00D832AD" w:rsidP="00D832AD">
          <w:pPr>
            <w:pStyle w:val="F6783D1F80564660BED26054B3965F2D"/>
          </w:pPr>
          <w:r>
            <w:t>[Vyberte datum.]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Schoolbook">
    <w:altName w:val="Century"/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832AD"/>
    <w:rsid w:val="007F3ECC"/>
    <w:rsid w:val="008F19B2"/>
    <w:rsid w:val="00A56C96"/>
    <w:rsid w:val="00C30FB6"/>
    <w:rsid w:val="00D4363F"/>
    <w:rsid w:val="00D832AD"/>
    <w:rsid w:val="00F17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30FB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628E21A1FA384417AA51B310D6106511">
    <w:name w:val="628E21A1FA384417AA51B310D6106511"/>
    <w:rsid w:val="00D832AD"/>
  </w:style>
  <w:style w:type="paragraph" w:customStyle="1" w:styleId="F6783D1F80564660BED26054B3965F2D">
    <w:name w:val="F6783D1F80564660BED26054B3965F2D"/>
    <w:rsid w:val="00D832A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Inventura 2017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88BAA8B-27A1-448E-9753-7F5A20EC0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319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Obec Horní Kněžeklady</vt:lpstr>
    </vt:vector>
  </TitlesOfParts>
  <Company/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Obec Horní Kněžeklady</dc:title>
  <dc:creator>Kačka</dc:creator>
  <cp:lastModifiedBy>Kačka</cp:lastModifiedBy>
  <cp:revision>8</cp:revision>
  <cp:lastPrinted>2018-01-23T16:19:00Z</cp:lastPrinted>
  <dcterms:created xsi:type="dcterms:W3CDTF">2015-01-24T15:04:00Z</dcterms:created>
  <dcterms:modified xsi:type="dcterms:W3CDTF">2018-01-23T16:19:00Z</dcterms:modified>
</cp:coreProperties>
</file>